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297C" w14:textId="22DAED23" w:rsidR="00D4384F" w:rsidRPr="00D4384F" w:rsidRDefault="00D4384F" w:rsidP="00D4384F">
      <w:pPr>
        <w:pStyle w:val="NormalWeb"/>
        <w:rPr>
          <w:rFonts w:ascii="Century Gothic" w:hAnsi="Century Gothic"/>
          <w:sz w:val="32"/>
          <w:szCs w:val="32"/>
          <w:lang w:val="en-GB"/>
        </w:rPr>
      </w:pPr>
      <w:r w:rsidRPr="00D4384F">
        <w:rPr>
          <w:rFonts w:ascii="Century Gothic" w:hAnsi="Century Gothic"/>
          <w:b/>
          <w:bCs/>
          <w:sz w:val="32"/>
          <w:szCs w:val="32"/>
          <w:lang w:val="en-GB"/>
        </w:rPr>
        <w:t>Heather</w:t>
      </w:r>
      <w:r w:rsidRPr="00D4384F">
        <w:rPr>
          <w:rFonts w:ascii="Century Gothic" w:hAnsi="Century Gothic"/>
          <w:b/>
          <w:bCs/>
          <w:sz w:val="32"/>
          <w:szCs w:val="32"/>
          <w:lang w:val="en-GB"/>
        </w:rPr>
        <w:br/>
      </w:r>
      <w:r w:rsidRPr="00D4384F">
        <w:rPr>
          <w:rFonts w:ascii="Century Gothic" w:hAnsi="Century Gothic"/>
          <w:sz w:val="22"/>
          <w:szCs w:val="22"/>
          <w:lang w:val="en-GB"/>
        </w:rPr>
        <w:t>Wikipedia entry first 2 paragraphs</w:t>
      </w:r>
    </w:p>
    <w:p w14:paraId="1D966714" w14:textId="38B7CB17" w:rsidR="00D4384F" w:rsidRPr="00D4384F" w:rsidRDefault="00D4384F" w:rsidP="00D4384F">
      <w:pPr>
        <w:pStyle w:val="NormalWeb"/>
        <w:rPr>
          <w:rFonts w:ascii="Century Gothic" w:hAnsi="Century Gothic"/>
          <w:color w:val="000000" w:themeColor="text1"/>
          <w:sz w:val="32"/>
          <w:szCs w:val="32"/>
          <w:lang w:val="en-GB"/>
        </w:rPr>
      </w:pPr>
      <w:r w:rsidRPr="00D4384F">
        <w:rPr>
          <w:rFonts w:ascii="Century Gothic" w:hAnsi="Century Gothic"/>
          <w:b/>
          <w:bCs/>
          <w:color w:val="000000" w:themeColor="text1"/>
          <w:sz w:val="32"/>
          <w:szCs w:val="32"/>
          <w:lang w:val="en-GB"/>
        </w:rPr>
        <w:t>Calluna vulgaris</w:t>
      </w: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, </w:t>
      </w:r>
      <w:r w:rsidRPr="00D4384F">
        <w:rPr>
          <w:rFonts w:ascii="Century Gothic" w:hAnsi="Century Gothic"/>
          <w:b/>
          <w:bCs/>
          <w:color w:val="000000" w:themeColor="text1"/>
          <w:sz w:val="32"/>
          <w:szCs w:val="32"/>
          <w:lang w:val="en-GB"/>
        </w:rPr>
        <w:t>common heather</w:t>
      </w: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, </w:t>
      </w:r>
      <w:r w:rsidRPr="00D4384F">
        <w:rPr>
          <w:rFonts w:ascii="Century Gothic" w:hAnsi="Century Gothic"/>
          <w:b/>
          <w:bCs/>
          <w:color w:val="000000" w:themeColor="text1"/>
          <w:sz w:val="32"/>
          <w:szCs w:val="32"/>
          <w:lang w:val="en-GB"/>
        </w:rPr>
        <w:t>ling</w:t>
      </w: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, or simply </w:t>
      </w:r>
      <w:r w:rsidRPr="00D4384F">
        <w:rPr>
          <w:rFonts w:ascii="Century Gothic" w:hAnsi="Century Gothic"/>
          <w:b/>
          <w:bCs/>
          <w:color w:val="000000" w:themeColor="text1"/>
          <w:sz w:val="32"/>
          <w:szCs w:val="32"/>
          <w:lang w:val="en-GB"/>
        </w:rPr>
        <w:t>heather</w:t>
      </w: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>,</w:t>
      </w:r>
      <w:r>
        <w:rPr>
          <w:rFonts w:ascii="Century Gothic" w:hAnsi="Century Gothic"/>
          <w:color w:val="000000" w:themeColor="text1"/>
          <w:sz w:val="32"/>
          <w:szCs w:val="32"/>
          <w:vertAlign w:val="superscript"/>
          <w:lang w:val="en-GB"/>
        </w:rPr>
        <w:t xml:space="preserve"> </w:t>
      </w:r>
      <w:r>
        <w:rPr>
          <w:rFonts w:ascii="Century Gothic" w:hAnsi="Century Gothic"/>
          <w:color w:val="000000" w:themeColor="text1"/>
          <w:sz w:val="32"/>
          <w:szCs w:val="32"/>
          <w:lang w:val="en-GB"/>
        </w:rPr>
        <w:t>is</w:t>
      </w: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the sole species in the </w:t>
      </w:r>
      <w:hyperlink r:id="rId4" w:tooltip="Genus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genus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</w:t>
      </w:r>
      <w:r w:rsidRPr="00D4384F">
        <w:rPr>
          <w:rFonts w:ascii="Century Gothic" w:hAnsi="Century Gothic"/>
          <w:b/>
          <w:bCs/>
          <w:color w:val="000000" w:themeColor="text1"/>
          <w:sz w:val="32"/>
          <w:szCs w:val="32"/>
          <w:lang w:val="en-GB"/>
        </w:rPr>
        <w:t>Calluna</w:t>
      </w: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in the </w:t>
      </w:r>
      <w:hyperlink r:id="rId5" w:tooltip="Flowering plant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flowering plant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family </w:t>
      </w:r>
      <w:hyperlink r:id="rId6" w:tooltip="Ericaceae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Ericaceae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. It is a low-growing </w:t>
      </w:r>
      <w:hyperlink r:id="rId7" w:tooltip="Evergreen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evergreen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</w:t>
      </w:r>
      <w:hyperlink r:id="rId8" w:tooltip="Shrub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shrub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growing to 20 to 50 centimetres (8 to 20 in) tall, or rarely to 1 metre (40 in) and taller, and is found widely in Europe and Asia Minor on </w:t>
      </w:r>
      <w:hyperlink r:id="rId9" w:tooltip="Acid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acidic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soils in open sunny situations and in moderate shade. </w:t>
      </w:r>
    </w:p>
    <w:p w14:paraId="2DFD34BF" w14:textId="77777777" w:rsidR="00D4384F" w:rsidRPr="00D4384F" w:rsidRDefault="00D4384F" w:rsidP="00D4384F">
      <w:pPr>
        <w:pStyle w:val="NormalWeb"/>
        <w:rPr>
          <w:rFonts w:ascii="Century Gothic" w:hAnsi="Century Gothic"/>
          <w:color w:val="000000" w:themeColor="text1"/>
          <w:sz w:val="32"/>
          <w:szCs w:val="32"/>
          <w:lang w:val="en-GB"/>
        </w:rPr>
      </w:pPr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It is the dominant plant in most </w:t>
      </w:r>
      <w:hyperlink r:id="rId10" w:tooltip="Heath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heathland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and </w:t>
      </w:r>
      <w:hyperlink r:id="rId11" w:tooltip="Moorland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moorland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in Europe, and in some </w:t>
      </w:r>
      <w:hyperlink r:id="rId12" w:tooltip="Bog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bog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vegetation and acidic </w:t>
      </w:r>
      <w:hyperlink r:id="rId13" w:tooltip="Pine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pine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and </w:t>
      </w:r>
      <w:hyperlink r:id="rId14" w:tooltip="Oak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oak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woodland. It is tolerant of grazing and regenerates following occasional burning, and is often managed in nature reserves and grouse </w:t>
      </w:r>
      <w:hyperlink r:id="rId15" w:tooltip="Moorland" w:history="1">
        <w:r w:rsidRPr="00D4384F">
          <w:rPr>
            <w:rStyle w:val="Hyperlink"/>
            <w:rFonts w:ascii="Century Gothic" w:eastAsiaTheme="majorEastAsia" w:hAnsi="Century Gothic"/>
            <w:color w:val="000000" w:themeColor="text1"/>
            <w:sz w:val="32"/>
            <w:szCs w:val="32"/>
            <w:u w:val="none"/>
            <w:lang w:val="en-GB"/>
          </w:rPr>
          <w:t>moors</w:t>
        </w:r>
      </w:hyperlink>
      <w:r w:rsidRPr="00D4384F">
        <w:rPr>
          <w:rFonts w:ascii="Century Gothic" w:hAnsi="Century Gothic"/>
          <w:color w:val="000000" w:themeColor="text1"/>
          <w:sz w:val="32"/>
          <w:szCs w:val="32"/>
          <w:lang w:val="en-GB"/>
        </w:rPr>
        <w:t xml:space="preserve"> by sheep or cattle grazing, and also by light burning. </w:t>
      </w:r>
    </w:p>
    <w:p w14:paraId="5DBD27C4" w14:textId="6D23D269" w:rsidR="00461FC3" w:rsidRPr="00D4384F" w:rsidRDefault="00D4384F">
      <w:pPr>
        <w:rPr>
          <w:rFonts w:ascii="Century Gothic" w:hAnsi="Century Gothic"/>
          <w:b w:val="0"/>
          <w:bCs/>
          <w:sz w:val="32"/>
          <w:szCs w:val="32"/>
          <w:lang w:val="en-GB"/>
        </w:rPr>
      </w:pPr>
      <w:r w:rsidRPr="00D4384F">
        <w:rPr>
          <w:rFonts w:ascii="Century Gothic" w:hAnsi="Century Gothic"/>
          <w:b w:val="0"/>
          <w:bCs/>
          <w:sz w:val="32"/>
          <w:szCs w:val="32"/>
          <w:lang w:val="en-GB"/>
        </w:rPr>
        <w:t>It is present here because the soil is acid and well-drained</w:t>
      </w:r>
      <w:r>
        <w:rPr>
          <w:rFonts w:ascii="Century Gothic" w:hAnsi="Century Gothic"/>
          <w:b w:val="0"/>
          <w:bCs/>
          <w:sz w:val="32"/>
          <w:szCs w:val="32"/>
          <w:lang w:val="en-GB"/>
        </w:rPr>
        <w:t xml:space="preserve"> and the exposition is sunny.  It was used to roof the modest dwellings of clog-makers and charcoal-burners.  It was also used to stuff mattresses and to make brooms.  Bees are attracted to it and the honey is much appreciated.</w:t>
      </w:r>
    </w:p>
    <w:sectPr w:rsidR="00461FC3" w:rsidRPr="00D4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4F"/>
    <w:rsid w:val="00461FC3"/>
    <w:rsid w:val="00D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1910"/>
  <w15:chartTrackingRefBased/>
  <w15:docId w15:val="{419B6965-42DF-4E30-8008-B90094AB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84F"/>
    <w:rPr>
      <w:b w:val="0"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kern w:val="0"/>
      <w:sz w:val="24"/>
      <w:szCs w:val="24"/>
      <w:lang w:eastAsia="fr-F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43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hrub" TargetMode="External"/><Relationship Id="rId13" Type="http://schemas.openxmlformats.org/officeDocument/2006/relationships/hyperlink" Target="https://en.wikipedia.org/wiki/Pi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Evergreen" TargetMode="External"/><Relationship Id="rId12" Type="http://schemas.openxmlformats.org/officeDocument/2006/relationships/hyperlink" Target="https://en.wikipedia.org/wiki/Bo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Ericaceae" TargetMode="External"/><Relationship Id="rId11" Type="http://schemas.openxmlformats.org/officeDocument/2006/relationships/hyperlink" Target="https://en.wikipedia.org/wiki/Moorland" TargetMode="External"/><Relationship Id="rId5" Type="http://schemas.openxmlformats.org/officeDocument/2006/relationships/hyperlink" Target="https://en.wikipedia.org/wiki/Flowering_plant" TargetMode="External"/><Relationship Id="rId15" Type="http://schemas.openxmlformats.org/officeDocument/2006/relationships/hyperlink" Target="https://en.wikipedia.org/wiki/Moorland" TargetMode="External"/><Relationship Id="rId10" Type="http://schemas.openxmlformats.org/officeDocument/2006/relationships/hyperlink" Target="https://en.wikipedia.org/wiki/Heath" TargetMode="External"/><Relationship Id="rId4" Type="http://schemas.openxmlformats.org/officeDocument/2006/relationships/hyperlink" Target="https://en.wikipedia.org/wiki/Genus" TargetMode="External"/><Relationship Id="rId9" Type="http://schemas.openxmlformats.org/officeDocument/2006/relationships/hyperlink" Target="https://en.wikipedia.org/wiki/Acid" TargetMode="External"/><Relationship Id="rId14" Type="http://schemas.openxmlformats.org/officeDocument/2006/relationships/hyperlink" Target="https://en.wikipedia.org/wiki/O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 Nelly Slater</dc:creator>
  <cp:keywords/>
  <dc:description/>
  <cp:lastModifiedBy>Mark and Nelly Slater</cp:lastModifiedBy>
  <cp:revision>1</cp:revision>
  <dcterms:created xsi:type="dcterms:W3CDTF">2024-01-10T14:13:00Z</dcterms:created>
  <dcterms:modified xsi:type="dcterms:W3CDTF">2024-01-10T14:22:00Z</dcterms:modified>
</cp:coreProperties>
</file>